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0.47851562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SCHEDA DI PARTECIPAZIONE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FRAME NET FEST CAMPANIA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319091796875" w:line="240" w:lineRule="auto"/>
        <w:ind w:left="148.799972534179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ISTITUZIONE SCOLASTICA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7.83996582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Dirigente Scolastico: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7.83996582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Denominazione: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.3199310302734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Indirizzo: Città: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7.83996582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Provincia: Cap: Tel: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6.87995910644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Fax: E.mail: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7.5999450683593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Altre informazioni: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147.83996582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Docenti partecipanti: (Nome, Cognome)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6.87995910644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Numero alunni partecipanti: n.____ </w:t>
      </w:r>
    </w:p>
    <w:tbl>
      <w:tblPr>
        <w:tblStyle w:val="Table1"/>
        <w:tblW w:w="10416.0001373291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98.5999298095703"/>
        <w:gridCol w:w="5314.599914550781"/>
        <w:gridCol w:w="2402.80029296875"/>
        <w:tblGridChange w:id="0">
          <w:tblGrid>
            <w:gridCol w:w="2698.5999298095703"/>
            <w:gridCol w:w="5314.599914550781"/>
            <w:gridCol w:w="2402.80029296875"/>
          </w:tblGrid>
        </w:tblGridChange>
      </w:tblGrid>
      <w:tr>
        <w:trPr>
          <w:cantSplit w:val="0"/>
          <w:trHeight w:val="285.59936523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.199874877929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SCHEDA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4.5599365234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Cortometraggio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40" w:lineRule="auto"/>
              <w:ind w:left="276.95991516113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di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4.2398834228515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produzione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7.9193115234375" w:line="240" w:lineRule="auto"/>
              <w:ind w:left="300.479888916015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.87988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Durata:</w:t>
            </w:r>
          </w:p>
        </w:tc>
      </w:tr>
      <w:tr>
        <w:trPr>
          <w:cantSplit w:val="0"/>
          <w:trHeight w:val="2220.40039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2.879943847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Sinossi:</w:t>
            </w:r>
          </w:p>
        </w:tc>
      </w:tr>
      <w:tr>
        <w:trPr>
          <w:cantSplit w:val="0"/>
          <w:trHeight w:val="991.19995117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referente: Nome/Cognome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.5599517822265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Luogo/Data: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147.8399658203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Referente Firma del Dirigente Scolastico</w:t>
      </w:r>
    </w:p>
    <w:sectPr>
      <w:pgSz w:h="16840" w:w="11900" w:orient="portrait"/>
      <w:pgMar w:bottom="6888.9996337890625" w:top="960" w:left="739.2000579833984" w:right="755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